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33" w:rsidRDefault="00400533" w:rsidP="00400533">
      <w:pPr>
        <w:spacing w:line="288" w:lineRule="auto"/>
        <w:ind w:firstLineChars="200" w:firstLine="482"/>
        <w:jc w:val="center"/>
        <w:rPr>
          <w:rFonts w:asciiTheme="majorEastAsia" w:eastAsiaTheme="majorEastAsia" w:hAnsiTheme="majorEastAsia" w:cs="Times New Roman" w:hint="eastAsia"/>
          <w:b/>
          <w:sz w:val="24"/>
          <w:szCs w:val="32"/>
        </w:rPr>
      </w:pPr>
      <w:r w:rsidRPr="00400533">
        <w:rPr>
          <w:rFonts w:asciiTheme="majorEastAsia" w:eastAsiaTheme="majorEastAsia" w:hAnsiTheme="majorEastAsia" w:cs="Times New Roman" w:hint="eastAsia"/>
          <w:b/>
          <w:sz w:val="24"/>
          <w:szCs w:val="32"/>
        </w:rPr>
        <w:t>2023年湖南省大学生物联网大赛</w:t>
      </w:r>
      <w:proofErr w:type="gramStart"/>
      <w:r w:rsidRPr="00400533">
        <w:rPr>
          <w:rFonts w:asciiTheme="majorEastAsia" w:eastAsiaTheme="majorEastAsia" w:hAnsiTheme="majorEastAsia" w:cs="Times New Roman" w:hint="eastAsia"/>
          <w:b/>
          <w:sz w:val="24"/>
          <w:szCs w:val="32"/>
        </w:rPr>
        <w:t>技能赛</w:t>
      </w:r>
      <w:r>
        <w:rPr>
          <w:rFonts w:asciiTheme="majorEastAsia" w:eastAsiaTheme="majorEastAsia" w:hAnsiTheme="majorEastAsia" w:cs="Times New Roman" w:hint="eastAsia"/>
          <w:b/>
          <w:sz w:val="24"/>
          <w:szCs w:val="32"/>
        </w:rPr>
        <w:t>大纲</w:t>
      </w:r>
      <w:proofErr w:type="gramEnd"/>
    </w:p>
    <w:p w:rsidR="00400533" w:rsidRPr="00400533" w:rsidRDefault="00400533" w:rsidP="00400533">
      <w:pPr>
        <w:spacing w:line="288" w:lineRule="auto"/>
        <w:ind w:firstLineChars="200" w:firstLine="482"/>
        <w:jc w:val="center"/>
        <w:rPr>
          <w:rFonts w:asciiTheme="majorEastAsia" w:eastAsiaTheme="majorEastAsia" w:hAnsiTheme="majorEastAsia" w:cs="Times New Roman" w:hint="eastAsia"/>
          <w:b/>
          <w:sz w:val="24"/>
          <w:szCs w:val="32"/>
        </w:rPr>
      </w:pPr>
    </w:p>
    <w:p w:rsidR="00400533" w:rsidRDefault="00400533" w:rsidP="00400533">
      <w:pPr>
        <w:spacing w:line="288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32"/>
        </w:rPr>
      </w:pPr>
      <w:r>
        <w:rPr>
          <w:rFonts w:asciiTheme="majorEastAsia" w:eastAsiaTheme="majorEastAsia" w:hAnsiTheme="majorEastAsia" w:cs="Times New Roman" w:hint="eastAsia"/>
          <w:sz w:val="24"/>
          <w:szCs w:val="32"/>
        </w:rPr>
        <w:t>本大纲</w:t>
      </w:r>
      <w:r>
        <w:rPr>
          <w:rFonts w:asciiTheme="majorEastAsia" w:eastAsiaTheme="majorEastAsia" w:hAnsiTheme="majorEastAsia" w:cs="Times New Roman" w:hint="eastAsia"/>
          <w:sz w:val="24"/>
          <w:szCs w:val="32"/>
        </w:rPr>
        <w:t>列出在比赛中可能使用到的一部分软硬件知识，并非完整的知识大纲，考试中不排除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4"/>
          <w:szCs w:val="32"/>
        </w:rPr>
        <w:t>出现超出大纲的情况。参赛队可有针对性的加强相关知识训练，但同时也要尽量扩宽知识面，不应仅聚焦在本大纲中。</w:t>
      </w:r>
    </w:p>
    <w:p w:rsidR="00400533" w:rsidRDefault="00400533" w:rsidP="00400533">
      <w:pPr>
        <w:pStyle w:val="a4"/>
        <w:numPr>
          <w:ilvl w:val="0"/>
          <w:numId w:val="2"/>
        </w:numPr>
        <w:spacing w:beforeLines="100" w:before="312" w:afterLines="50" w:after="156" w:line="288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硬件方面</w:t>
      </w:r>
    </w:p>
    <w:p w:rsidR="00400533" w:rsidRDefault="00400533" w:rsidP="00400533">
      <w:pPr>
        <w:numPr>
          <w:ilvl w:val="0"/>
          <w:numId w:val="3"/>
        </w:num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熟悉</w:t>
      </w:r>
      <w:r>
        <w:rPr>
          <w:rFonts w:asciiTheme="minorEastAsia" w:hAnsiTheme="minorEastAsia"/>
          <w:bCs/>
          <w:sz w:val="24"/>
        </w:rPr>
        <w:t>传感器</w:t>
      </w:r>
      <w:r>
        <w:rPr>
          <w:rFonts w:asciiTheme="minorEastAsia" w:hAnsiTheme="minorEastAsia" w:hint="eastAsia"/>
          <w:bCs/>
          <w:sz w:val="24"/>
        </w:rPr>
        <w:t>的使用，掌握至少一种</w:t>
      </w:r>
      <w:r>
        <w:rPr>
          <w:rFonts w:asciiTheme="minorEastAsia" w:hAnsiTheme="minorEastAsia"/>
          <w:bCs/>
          <w:sz w:val="24"/>
        </w:rPr>
        <w:t>光线传感器原理和应用</w:t>
      </w:r>
      <w:r>
        <w:rPr>
          <w:rFonts w:asciiTheme="minorEastAsia" w:hAnsiTheme="minorEastAsia" w:hint="eastAsia"/>
          <w:bCs/>
          <w:sz w:val="24"/>
        </w:rPr>
        <w:t>、一种</w:t>
      </w:r>
      <w:r>
        <w:rPr>
          <w:rFonts w:asciiTheme="minorEastAsia" w:hAnsiTheme="minorEastAsia"/>
          <w:bCs/>
          <w:sz w:val="24"/>
        </w:rPr>
        <w:t>温度传感器原理和应用</w:t>
      </w:r>
      <w:r>
        <w:rPr>
          <w:rFonts w:asciiTheme="minorEastAsia" w:hAnsiTheme="minorEastAsia" w:hint="eastAsia"/>
          <w:bCs/>
          <w:sz w:val="24"/>
        </w:rPr>
        <w:t>、一种</w:t>
      </w:r>
      <w:r>
        <w:rPr>
          <w:rFonts w:asciiTheme="minorEastAsia" w:hAnsiTheme="minorEastAsia"/>
          <w:bCs/>
          <w:sz w:val="24"/>
        </w:rPr>
        <w:t>人员活动传感器原理和应用</w:t>
      </w:r>
      <w:r>
        <w:rPr>
          <w:rFonts w:asciiTheme="minorEastAsia" w:hAnsiTheme="minorEastAsia" w:hint="eastAsia"/>
          <w:bCs/>
          <w:sz w:val="24"/>
        </w:rPr>
        <w:t>；</w:t>
      </w:r>
    </w:p>
    <w:p w:rsidR="00400533" w:rsidRDefault="00400533" w:rsidP="00400533">
      <w:pPr>
        <w:numPr>
          <w:ilvl w:val="0"/>
          <w:numId w:val="3"/>
        </w:num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熟悉</w:t>
      </w:r>
      <w:r>
        <w:rPr>
          <w:rFonts w:asciiTheme="minorEastAsia" w:hAnsiTheme="minorEastAsia"/>
          <w:bCs/>
          <w:sz w:val="24"/>
        </w:rPr>
        <w:t>执行器</w:t>
      </w:r>
      <w:r>
        <w:rPr>
          <w:rFonts w:asciiTheme="minorEastAsia" w:hAnsiTheme="minorEastAsia" w:hint="eastAsia"/>
          <w:bCs/>
          <w:sz w:val="24"/>
        </w:rPr>
        <w:t>的使用，掌握至少一种</w:t>
      </w:r>
      <w:r>
        <w:rPr>
          <w:rFonts w:asciiTheme="minorEastAsia" w:hAnsiTheme="minorEastAsia"/>
          <w:bCs/>
          <w:sz w:val="24"/>
        </w:rPr>
        <w:t>扬声器工作原理和应用</w:t>
      </w:r>
      <w:r>
        <w:rPr>
          <w:rFonts w:asciiTheme="minorEastAsia" w:hAnsiTheme="minorEastAsia" w:hint="eastAsia"/>
          <w:bCs/>
          <w:sz w:val="24"/>
        </w:rPr>
        <w:t>、一种</w:t>
      </w:r>
      <w:r>
        <w:rPr>
          <w:rFonts w:asciiTheme="minorEastAsia" w:hAnsiTheme="minorEastAsia"/>
          <w:bCs/>
          <w:sz w:val="24"/>
        </w:rPr>
        <w:t>小灯控制</w:t>
      </w:r>
      <w:r>
        <w:rPr>
          <w:rFonts w:asciiTheme="minorEastAsia" w:hAnsiTheme="minorEastAsia" w:hint="eastAsia"/>
          <w:bCs/>
          <w:sz w:val="24"/>
        </w:rPr>
        <w:t>方法和</w:t>
      </w:r>
      <w:r>
        <w:rPr>
          <w:rFonts w:asciiTheme="minorEastAsia" w:hAnsiTheme="minorEastAsia"/>
          <w:bCs/>
          <w:sz w:val="24"/>
        </w:rPr>
        <w:t>技术</w:t>
      </w:r>
      <w:r>
        <w:rPr>
          <w:rFonts w:asciiTheme="minorEastAsia" w:hAnsiTheme="minorEastAsia" w:hint="eastAsia"/>
          <w:bCs/>
          <w:sz w:val="24"/>
        </w:rPr>
        <w:t>；</w:t>
      </w:r>
    </w:p>
    <w:p w:rsidR="00400533" w:rsidRDefault="00400533" w:rsidP="00400533">
      <w:pPr>
        <w:numPr>
          <w:ilvl w:val="0"/>
          <w:numId w:val="3"/>
        </w:num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掌握在开发板上使用网络通信（以</w:t>
      </w:r>
      <w:proofErr w:type="spellStart"/>
      <w:r>
        <w:rPr>
          <w:rFonts w:asciiTheme="minorEastAsia" w:hAnsiTheme="minorEastAsia" w:hint="eastAsia"/>
          <w:bCs/>
          <w:sz w:val="24"/>
        </w:rPr>
        <w:t>WiFi</w:t>
      </w:r>
      <w:proofErr w:type="spellEnd"/>
      <w:r>
        <w:rPr>
          <w:rFonts w:asciiTheme="minorEastAsia" w:hAnsiTheme="minorEastAsia" w:hint="eastAsia"/>
          <w:bCs/>
          <w:sz w:val="24"/>
        </w:rPr>
        <w:t>为例）的方法，掌握至少一种通过网络传输数据的方法（如HTTP协议，Socket通信等）；</w:t>
      </w:r>
    </w:p>
    <w:p w:rsidR="00400533" w:rsidRDefault="00400533" w:rsidP="00400533">
      <w:pPr>
        <w:numPr>
          <w:ilvl w:val="0"/>
          <w:numId w:val="3"/>
        </w:num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掌握</w:t>
      </w:r>
      <w:r>
        <w:rPr>
          <w:rFonts w:asciiTheme="minorEastAsia" w:hAnsiTheme="minorEastAsia"/>
          <w:bCs/>
          <w:sz w:val="24"/>
        </w:rPr>
        <w:t>嵌入式开发板</w:t>
      </w:r>
      <w:r>
        <w:rPr>
          <w:rFonts w:asciiTheme="minorEastAsia" w:hAnsiTheme="minorEastAsia" w:hint="eastAsia"/>
          <w:bCs/>
          <w:sz w:val="24"/>
        </w:rPr>
        <w:t>的使用，</w:t>
      </w:r>
      <w:r>
        <w:rPr>
          <w:rFonts w:asciiTheme="majorEastAsia" w:eastAsiaTheme="majorEastAsia" w:hAnsiTheme="majorEastAsia" w:cs="Times New Roman" w:hint="eastAsia"/>
          <w:sz w:val="24"/>
          <w:szCs w:val="32"/>
        </w:rPr>
        <w:t>基本的</w:t>
      </w:r>
      <w:r>
        <w:rPr>
          <w:rFonts w:asciiTheme="minorEastAsia" w:hAnsiTheme="minorEastAsia"/>
          <w:bCs/>
          <w:sz w:val="24"/>
        </w:rPr>
        <w:t>电路知识</w:t>
      </w:r>
      <w:r>
        <w:rPr>
          <w:rFonts w:asciiTheme="minorEastAsia" w:hAnsiTheme="minorEastAsia" w:hint="eastAsia"/>
          <w:bCs/>
          <w:sz w:val="24"/>
        </w:rPr>
        <w:t>、嵌入式编程能力；</w:t>
      </w:r>
    </w:p>
    <w:p w:rsidR="00400533" w:rsidRDefault="00400533" w:rsidP="00400533">
      <w:pPr>
        <w:numPr>
          <w:ilvl w:val="0"/>
          <w:numId w:val="3"/>
        </w:num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32"/>
        </w:rPr>
        <w:t>其他物联网开发所所需的知识</w:t>
      </w:r>
      <w:r>
        <w:rPr>
          <w:rFonts w:asciiTheme="minorEastAsia" w:hAnsiTheme="minorEastAsia" w:hint="eastAsia"/>
          <w:bCs/>
          <w:sz w:val="24"/>
        </w:rPr>
        <w:t>；</w:t>
      </w:r>
    </w:p>
    <w:p w:rsidR="00400533" w:rsidRDefault="00400533" w:rsidP="00400533">
      <w:pPr>
        <w:pStyle w:val="a4"/>
        <w:numPr>
          <w:ilvl w:val="0"/>
          <w:numId w:val="2"/>
        </w:numPr>
        <w:spacing w:beforeLines="100" w:before="312" w:afterLines="50" w:after="156" w:line="288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软件方面</w:t>
      </w:r>
    </w:p>
    <w:p w:rsidR="00400533" w:rsidRDefault="00400533" w:rsidP="00400533">
      <w:pPr>
        <w:numPr>
          <w:ilvl w:val="0"/>
          <w:numId w:val="4"/>
        </w:num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熟悉嵌入式编程，熟练使用IDE；</w:t>
      </w:r>
    </w:p>
    <w:p w:rsidR="00400533" w:rsidRDefault="00400533" w:rsidP="00400533">
      <w:pPr>
        <w:numPr>
          <w:ilvl w:val="0"/>
          <w:numId w:val="4"/>
        </w:num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熟悉传感器数据采集和处理方法，有需要时可使用滤波算法等处理传感器数据噪声；</w:t>
      </w:r>
    </w:p>
    <w:p w:rsidR="00400533" w:rsidRDefault="00400533" w:rsidP="00400533">
      <w:pPr>
        <w:numPr>
          <w:ilvl w:val="0"/>
          <w:numId w:val="4"/>
        </w:num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掌握一种常见的后台服务器搭建方法（如基于HTTP协议），可在PC上搭建后台服务器，并可使用嵌入式开发板与其通信（高效交换数据），了解通信延迟、带宽的概念；</w:t>
      </w:r>
    </w:p>
    <w:p w:rsidR="00400533" w:rsidRDefault="00400533" w:rsidP="00400533">
      <w:pPr>
        <w:numPr>
          <w:ilvl w:val="0"/>
          <w:numId w:val="4"/>
        </w:num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掌握一种常见的数据库服务搭建方法，并了解如何在后台服务中调用数据库服务，完成相应的数据存储功能；</w:t>
      </w:r>
    </w:p>
    <w:p w:rsidR="00400533" w:rsidRDefault="00400533" w:rsidP="00400533">
      <w:pPr>
        <w:numPr>
          <w:ilvl w:val="0"/>
          <w:numId w:val="4"/>
        </w:num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掌握简单的手机APP开发方法（Android或</w:t>
      </w:r>
      <w:proofErr w:type="spellStart"/>
      <w:r>
        <w:rPr>
          <w:rFonts w:asciiTheme="minorEastAsia" w:hAnsiTheme="minorEastAsia" w:hint="eastAsia"/>
          <w:bCs/>
          <w:sz w:val="24"/>
        </w:rPr>
        <w:t>iOS</w:t>
      </w:r>
      <w:proofErr w:type="spellEnd"/>
      <w:r>
        <w:rPr>
          <w:rFonts w:asciiTheme="minorEastAsia" w:hAnsiTheme="minorEastAsia" w:hint="eastAsia"/>
          <w:bCs/>
          <w:sz w:val="24"/>
        </w:rPr>
        <w:t>均可），掌握手机APP与服务器通信方法，了解如何从服务器给手机APP发送推送；</w:t>
      </w:r>
    </w:p>
    <w:p w:rsidR="00400533" w:rsidRDefault="00400533" w:rsidP="00400533">
      <w:pPr>
        <w:numPr>
          <w:ilvl w:val="0"/>
          <w:numId w:val="4"/>
        </w:num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其他必要的软件开发技能；</w:t>
      </w:r>
    </w:p>
    <w:p w:rsidR="00400533" w:rsidRDefault="00400533" w:rsidP="00400533">
      <w:pPr>
        <w:jc w:val="left"/>
        <w:rPr>
          <w:rFonts w:asciiTheme="minorEastAsia" w:hAnsiTheme="minorEastAsia"/>
          <w:bCs/>
          <w:sz w:val="24"/>
        </w:rPr>
      </w:pPr>
    </w:p>
    <w:p w:rsidR="00400533" w:rsidRDefault="00400533" w:rsidP="00400533">
      <w:pPr>
        <w:pStyle w:val="a4"/>
        <w:numPr>
          <w:ilvl w:val="0"/>
          <w:numId w:val="2"/>
        </w:numPr>
        <w:spacing w:beforeLines="100" w:before="312" w:afterLines="50" w:after="156" w:line="288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硬件准备清单</w:t>
      </w:r>
    </w:p>
    <w:p w:rsidR="00400533" w:rsidRDefault="00400533" w:rsidP="00400533">
      <w:pPr>
        <w:spacing w:line="288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32"/>
        </w:rPr>
        <w:t>比赛中可能使用到以下设备或模块，请根据实际情况适当增加，确保系统可以获取传感器数据，可以驱动执行器完成相应操作。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4024"/>
        <w:gridCol w:w="2133"/>
      </w:tblGrid>
      <w:tr w:rsidR="00400533" w:rsidTr="00F35BEC">
        <w:tc>
          <w:tcPr>
            <w:tcW w:w="2254" w:type="dxa"/>
            <w:vAlign w:val="bottom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ottom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="Segoe UI" w:eastAsia="Segoe UI" w:hAnsi="Segoe UI" w:cs="Segoe UI"/>
                <w:b/>
                <w:color w:val="000000"/>
                <w:sz w:val="24"/>
                <w:lang w:bidi="ar"/>
              </w:rPr>
              <w:t>类型</w:t>
            </w:r>
          </w:p>
        </w:tc>
        <w:tc>
          <w:tcPr>
            <w:tcW w:w="4024" w:type="dxa"/>
            <w:vAlign w:val="bottom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ottom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="Segoe UI" w:eastAsia="Segoe UI" w:hAnsi="Segoe UI" w:cs="Segoe UI"/>
                <w:b/>
                <w:color w:val="000000"/>
                <w:sz w:val="24"/>
                <w:lang w:bidi="ar"/>
              </w:rPr>
              <w:t>名称</w:t>
            </w:r>
          </w:p>
        </w:tc>
        <w:tc>
          <w:tcPr>
            <w:tcW w:w="2133" w:type="dxa"/>
            <w:vAlign w:val="bottom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ottom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="Segoe UI" w:eastAsia="Segoe UI" w:hAnsi="Segoe UI" w:cs="Segoe UI"/>
                <w:b/>
                <w:color w:val="000000"/>
                <w:sz w:val="24"/>
                <w:lang w:bidi="ar"/>
              </w:rPr>
              <w:t>数量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传感器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光线传感器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传感器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温度传感器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传感器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人员活动传感器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lastRenderedPageBreak/>
              <w:t>执行器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扬声器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执行器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可控制小灯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开发工具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嵌入式开发板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开发工具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开发板对应的电源适配器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通信模块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路由器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通信模块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Wi-Fi模块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（如有必要）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服务器硬件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后台服务器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服务器软件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后台服务器软件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开发/测试工具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手机APP开发工具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400533" w:rsidTr="00F35BEC">
        <w:tc>
          <w:tcPr>
            <w:tcW w:w="225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手机</w:t>
            </w:r>
          </w:p>
        </w:tc>
        <w:tc>
          <w:tcPr>
            <w:tcW w:w="4024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测试手机</w:t>
            </w:r>
          </w:p>
        </w:tc>
        <w:tc>
          <w:tcPr>
            <w:tcW w:w="2133" w:type="dxa"/>
          </w:tcPr>
          <w:p w:rsidR="00400533" w:rsidRDefault="00400533" w:rsidP="00F35BEC">
            <w:pPr>
              <w:widowControl/>
              <w:spacing w:line="21" w:lineRule="atLeast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</w:tbl>
    <w:p w:rsidR="00400533" w:rsidRDefault="00400533" w:rsidP="00400533">
      <w:pPr>
        <w:jc w:val="left"/>
        <w:rPr>
          <w:rFonts w:asciiTheme="minorEastAsia" w:hAnsiTheme="minorEastAsia"/>
          <w:bCs/>
          <w:sz w:val="24"/>
        </w:rPr>
      </w:pPr>
    </w:p>
    <w:p w:rsidR="00011B3A" w:rsidRDefault="00011B3A"/>
    <w:sectPr w:rsidR="0001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17FFE"/>
    <w:multiLevelType w:val="multilevel"/>
    <w:tmpl w:val="C8017FFE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CFBD9C"/>
    <w:multiLevelType w:val="singleLevel"/>
    <w:tmpl w:val="42CFBD9C"/>
    <w:lvl w:ilvl="0">
      <w:start w:val="1"/>
      <w:numFmt w:val="decimal"/>
      <w:suff w:val="nothing"/>
      <w:lvlText w:val="（%1）"/>
      <w:lvlJc w:val="left"/>
    </w:lvl>
  </w:abstractNum>
  <w:abstractNum w:abstractNumId="2">
    <w:nsid w:val="47A13A26"/>
    <w:multiLevelType w:val="multilevel"/>
    <w:tmpl w:val="47A13A2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8AEA50"/>
    <w:multiLevelType w:val="singleLevel"/>
    <w:tmpl w:val="498AEA50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3"/>
    <w:rsid w:val="00011B3A"/>
    <w:rsid w:val="0040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0053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533"/>
    <w:pPr>
      <w:spacing w:line="400" w:lineRule="exact"/>
      <w:ind w:left="360"/>
      <w:jc w:val="center"/>
    </w:pPr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0053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533"/>
    <w:pPr>
      <w:spacing w:line="400" w:lineRule="exact"/>
      <w:ind w:left="360"/>
      <w:jc w:val="center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shen</dc:creator>
  <cp:lastModifiedBy>yue shen</cp:lastModifiedBy>
  <cp:revision>1</cp:revision>
  <dcterms:created xsi:type="dcterms:W3CDTF">2023-08-23T09:46:00Z</dcterms:created>
  <dcterms:modified xsi:type="dcterms:W3CDTF">2023-08-23T09:49:00Z</dcterms:modified>
</cp:coreProperties>
</file>